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5D6D" w14:textId="7CDFFE15" w:rsidR="00E334CC" w:rsidRDefault="000D21C7" w:rsidP="005C02B5">
      <w:pPr>
        <w:pStyle w:val="Nadpis2"/>
        <w:jc w:val="center"/>
        <w:rPr>
          <w:sz w:val="24"/>
        </w:rPr>
      </w:pPr>
      <w:r>
        <w:rPr>
          <w:noProof/>
          <w:sz w:val="24"/>
        </w:rPr>
        <w:object w:dxaOrig="1440" w:dyaOrig="1440" w14:anchorId="0F368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-4.25pt;margin-top:-21.85pt;width:77.25pt;height:73.5pt;z-index:251656192" fillcolor="window">
            <v:imagedata r:id="rId6" o:title=""/>
            <w10:wrap type="square"/>
          </v:shape>
          <o:OLEObject Type="Embed" ProgID="Word.Picture.8" ShapeID="_x0000_s1042" DrawAspect="Content" ObjectID="_1813585564" r:id="rId7"/>
        </w:object>
      </w:r>
      <w:r w:rsidR="00C808C3">
        <w:rPr>
          <w:noProof/>
        </w:rPr>
        <w:drawing>
          <wp:anchor distT="0" distB="0" distL="114300" distR="114300" simplePos="0" relativeHeight="251657216" behindDoc="1" locked="0" layoutInCell="1" allowOverlap="1" wp14:anchorId="38E3FEAF" wp14:editId="6C425C28">
            <wp:simplePos x="0" y="0"/>
            <wp:positionH relativeFrom="column">
              <wp:posOffset>4998085</wp:posOffset>
            </wp:positionH>
            <wp:positionV relativeFrom="paragraph">
              <wp:posOffset>-315595</wp:posOffset>
            </wp:positionV>
            <wp:extent cx="84836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341" y="21089"/>
                <wp:lineTo x="21341" y="0"/>
                <wp:lineTo x="0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70E">
        <w:rPr>
          <w:sz w:val="24"/>
        </w:rPr>
        <w:t>K</w:t>
      </w:r>
      <w:r w:rsidR="003B05B3">
        <w:rPr>
          <w:sz w:val="24"/>
        </w:rPr>
        <w:t>Č</w:t>
      </w:r>
      <w:r w:rsidR="0066670E">
        <w:rPr>
          <w:sz w:val="24"/>
        </w:rPr>
        <w:t>T Hlinsko pořádá</w:t>
      </w:r>
      <w:r w:rsidR="0066670E" w:rsidRPr="00E334CC">
        <w:rPr>
          <w:sz w:val="24"/>
        </w:rPr>
        <w:t xml:space="preserve"> </w:t>
      </w:r>
      <w:r w:rsidR="00E07156">
        <w:rPr>
          <w:sz w:val="24"/>
        </w:rPr>
        <w:t>dne</w:t>
      </w:r>
      <w:r w:rsidR="003B3EBD" w:rsidRPr="00E334CC">
        <w:rPr>
          <w:sz w:val="24"/>
        </w:rPr>
        <w:t xml:space="preserve"> </w:t>
      </w:r>
      <w:r w:rsidR="00ED1F73">
        <w:rPr>
          <w:sz w:val="24"/>
        </w:rPr>
        <w:t>1</w:t>
      </w:r>
      <w:r w:rsidR="00DA6E36">
        <w:rPr>
          <w:sz w:val="24"/>
        </w:rPr>
        <w:t>6</w:t>
      </w:r>
      <w:r w:rsidR="00C02C4D">
        <w:rPr>
          <w:sz w:val="24"/>
        </w:rPr>
        <w:t>.</w:t>
      </w:r>
      <w:r w:rsidR="0066670E" w:rsidRPr="00E334CC">
        <w:rPr>
          <w:sz w:val="24"/>
        </w:rPr>
        <w:t xml:space="preserve"> srpna</w:t>
      </w:r>
      <w:r w:rsidR="008A3261">
        <w:rPr>
          <w:sz w:val="24"/>
        </w:rPr>
        <w:t xml:space="preserve"> </w:t>
      </w:r>
      <w:r w:rsidR="0066670E" w:rsidRPr="00E334CC">
        <w:rPr>
          <w:sz w:val="24"/>
        </w:rPr>
        <w:t>20</w:t>
      </w:r>
      <w:r w:rsidR="003C07A8">
        <w:rPr>
          <w:sz w:val="24"/>
        </w:rPr>
        <w:t>2</w:t>
      </w:r>
      <w:r w:rsidR="00DA6E36">
        <w:rPr>
          <w:sz w:val="24"/>
        </w:rPr>
        <w:t>5</w:t>
      </w:r>
    </w:p>
    <w:p w14:paraId="0E45E81B" w14:textId="3EB0C15F" w:rsidR="00E334CC" w:rsidRDefault="0097759F" w:rsidP="005C02B5">
      <w:pPr>
        <w:pStyle w:val="Nadpis2"/>
        <w:jc w:val="center"/>
        <w:rPr>
          <w:sz w:val="24"/>
        </w:rPr>
      </w:pPr>
      <w:r>
        <w:rPr>
          <w:sz w:val="24"/>
        </w:rPr>
        <w:t>4</w:t>
      </w:r>
      <w:r w:rsidR="00DA6E36">
        <w:rPr>
          <w:sz w:val="24"/>
        </w:rPr>
        <w:t>7</w:t>
      </w:r>
      <w:r w:rsidR="0066670E" w:rsidRPr="00E334CC">
        <w:rPr>
          <w:sz w:val="24"/>
        </w:rPr>
        <w:t>. ročník turistického pochodu</w:t>
      </w:r>
    </w:p>
    <w:p w14:paraId="2AE60E8E" w14:textId="77777777" w:rsidR="0066670E" w:rsidRPr="00E334CC" w:rsidRDefault="0066670E" w:rsidP="005C02B5">
      <w:pPr>
        <w:pStyle w:val="Nadpis2"/>
        <w:jc w:val="center"/>
        <w:rPr>
          <w:sz w:val="24"/>
        </w:rPr>
      </w:pPr>
      <w:r w:rsidRPr="00E334CC">
        <w:rPr>
          <w:sz w:val="24"/>
        </w:rPr>
        <w:t>a cykloturistické jízdy</w:t>
      </w:r>
    </w:p>
    <w:p w14:paraId="56C920A5" w14:textId="77777777" w:rsidR="003B05B3" w:rsidRPr="005C02B5" w:rsidRDefault="003B05B3">
      <w:pPr>
        <w:pStyle w:val="Nadpis3"/>
        <w:rPr>
          <w:sz w:val="40"/>
          <w:szCs w:val="40"/>
        </w:rPr>
      </w:pPr>
    </w:p>
    <w:p w14:paraId="7CF64995" w14:textId="77777777" w:rsidR="0066670E" w:rsidRDefault="0066670E" w:rsidP="005C02B5">
      <w:pPr>
        <w:pStyle w:val="Nadpis3"/>
        <w:jc w:val="center"/>
        <w:rPr>
          <w:b w:val="0"/>
          <w:i w:val="0"/>
          <w:sz w:val="72"/>
        </w:rPr>
      </w:pPr>
      <w:r>
        <w:rPr>
          <w:sz w:val="72"/>
        </w:rPr>
        <w:t>„Krajem malířů Vysočiny“</w:t>
      </w:r>
    </w:p>
    <w:p w14:paraId="0F71CBB3" w14:textId="379F5932" w:rsidR="00BE2F8C" w:rsidRDefault="004D7370" w:rsidP="00BE2F8C">
      <w:pPr>
        <w:pStyle w:val="Nadpis3"/>
        <w:jc w:val="center"/>
        <w:rPr>
          <w:i w:val="0"/>
          <w:sz w:val="24"/>
        </w:rPr>
      </w:pPr>
      <w:r>
        <w:rPr>
          <w:i w:val="0"/>
          <w:sz w:val="24"/>
        </w:rPr>
        <w:t>Trasy vedou oblast</w:t>
      </w:r>
      <w:r w:rsidR="000F681E">
        <w:rPr>
          <w:i w:val="0"/>
          <w:sz w:val="24"/>
        </w:rPr>
        <w:t>í</w:t>
      </w:r>
      <w:r>
        <w:rPr>
          <w:i w:val="0"/>
          <w:sz w:val="24"/>
        </w:rPr>
        <w:t xml:space="preserve"> </w:t>
      </w:r>
      <w:r w:rsidR="0097759F">
        <w:rPr>
          <w:i w:val="0"/>
          <w:sz w:val="24"/>
        </w:rPr>
        <w:t>Ž</w:t>
      </w:r>
      <w:r w:rsidR="00DA6E36">
        <w:rPr>
          <w:i w:val="0"/>
          <w:sz w:val="24"/>
        </w:rPr>
        <w:t>ďá</w:t>
      </w:r>
      <w:r w:rsidR="00E4154C">
        <w:rPr>
          <w:i w:val="0"/>
          <w:sz w:val="24"/>
        </w:rPr>
        <w:t>rských vrchů</w:t>
      </w:r>
    </w:p>
    <w:p w14:paraId="1BA03B2A" w14:textId="77777777" w:rsidR="00BE2F8C" w:rsidRDefault="00BE2F8C" w:rsidP="00BE2F8C">
      <w:pPr>
        <w:pStyle w:val="Nadpis3"/>
        <w:jc w:val="center"/>
        <w:rPr>
          <w:sz w:val="24"/>
        </w:rPr>
      </w:pPr>
      <w:r w:rsidRPr="00BE2F8C">
        <w:rPr>
          <w:sz w:val="24"/>
        </w:rPr>
        <w:t xml:space="preserve"> </w:t>
      </w:r>
    </w:p>
    <w:p w14:paraId="6D0A8961" w14:textId="77777777" w:rsidR="001B3972" w:rsidRDefault="00BE2F8C" w:rsidP="00BE2F8C">
      <w:pPr>
        <w:pStyle w:val="Nadpis3"/>
        <w:ind w:left="-142" w:hanging="142"/>
        <w:jc w:val="both"/>
        <w:rPr>
          <w:sz w:val="24"/>
        </w:rPr>
      </w:pPr>
      <w:r>
        <w:rPr>
          <w:sz w:val="24"/>
        </w:rPr>
        <w:t xml:space="preserve">   </w:t>
      </w:r>
      <w:r w:rsidRPr="00BE2F8C">
        <w:rPr>
          <w:sz w:val="24"/>
        </w:rPr>
        <w:t xml:space="preserve">UPOZORNĚNÍ: Dovolujeme si Vás upozornit, že v průběhu </w:t>
      </w:r>
      <w:r>
        <w:rPr>
          <w:sz w:val="24"/>
        </w:rPr>
        <w:t>tét</w:t>
      </w:r>
      <w:r w:rsidR="000B0775">
        <w:rPr>
          <w:sz w:val="24"/>
        </w:rPr>
        <w:t>o</w:t>
      </w:r>
      <w:r>
        <w:rPr>
          <w:sz w:val="24"/>
        </w:rPr>
        <w:t xml:space="preserve"> akce bude pořizována </w:t>
      </w:r>
      <w:r w:rsidR="001B3972">
        <w:rPr>
          <w:sz w:val="24"/>
        </w:rPr>
        <w:t xml:space="preserve">  </w:t>
      </w:r>
    </w:p>
    <w:p w14:paraId="24CB2337" w14:textId="4648FFE6" w:rsidR="00BE2F8C" w:rsidRDefault="001B3972" w:rsidP="00B94587">
      <w:pPr>
        <w:pStyle w:val="Nadpis3"/>
        <w:ind w:left="-142" w:hanging="142"/>
        <w:jc w:val="both"/>
        <w:rPr>
          <w:sz w:val="24"/>
        </w:rPr>
      </w:pPr>
      <w:r>
        <w:rPr>
          <w:sz w:val="24"/>
        </w:rPr>
        <w:t xml:space="preserve">   </w:t>
      </w:r>
      <w:r w:rsidR="00BE2F8C" w:rsidRPr="00BE2F8C">
        <w:rPr>
          <w:sz w:val="24"/>
        </w:rPr>
        <w:t>fotodokumentace pro zveřejnění na webových stránkách klubu</w:t>
      </w:r>
      <w:r w:rsidR="00B94587">
        <w:rPr>
          <w:sz w:val="24"/>
        </w:rPr>
        <w:t xml:space="preserve"> a v </w:t>
      </w:r>
      <w:r w:rsidR="00BE2F8C" w:rsidRPr="00BE2F8C">
        <w:rPr>
          <w:sz w:val="24"/>
        </w:rPr>
        <w:t>Hlineckých novinách</w:t>
      </w:r>
    </w:p>
    <w:p w14:paraId="2012BAF7" w14:textId="77777777" w:rsidR="00AA5B13" w:rsidRPr="00AA5B13" w:rsidRDefault="00AA5B13" w:rsidP="00AA5B13"/>
    <w:p w14:paraId="0F43D98F" w14:textId="2E7A0429" w:rsidR="0003002F" w:rsidRPr="002E7859" w:rsidRDefault="004D7370" w:rsidP="0003002F">
      <w:pPr>
        <w:ind w:left="-142"/>
        <w:rPr>
          <w:b/>
          <w:sz w:val="24"/>
        </w:rPr>
      </w:pPr>
      <w:r>
        <w:rPr>
          <w:b/>
          <w:sz w:val="28"/>
        </w:rPr>
        <w:t>Pěší trasy:</w:t>
      </w:r>
      <w:r w:rsidR="003E77B7">
        <w:rPr>
          <w:b/>
          <w:sz w:val="28"/>
        </w:rPr>
        <w:tab/>
      </w:r>
      <w:r w:rsidR="000D21C7">
        <w:rPr>
          <w:b/>
          <w:sz w:val="24"/>
        </w:rPr>
        <w:t>7</w:t>
      </w:r>
      <w:r w:rsidR="0003002F" w:rsidRPr="002E7859">
        <w:rPr>
          <w:b/>
          <w:sz w:val="24"/>
        </w:rPr>
        <w:t xml:space="preserve"> km – Hlinsko, Hamry, Hlinsko  </w:t>
      </w:r>
    </w:p>
    <w:p w14:paraId="38FDFD8B" w14:textId="4F63A2FE" w:rsidR="0003002F" w:rsidRPr="002E7859" w:rsidRDefault="0003002F" w:rsidP="004C6861">
      <w:pPr>
        <w:ind w:left="566" w:firstLine="850"/>
        <w:rPr>
          <w:b/>
          <w:sz w:val="24"/>
        </w:rPr>
      </w:pPr>
      <w:r w:rsidRPr="002E7859">
        <w:rPr>
          <w:b/>
          <w:sz w:val="24"/>
        </w:rPr>
        <w:t>14 km – Hlinsko, Jeníkov, Lány, Hlinsko</w:t>
      </w:r>
    </w:p>
    <w:p w14:paraId="02F498FD" w14:textId="23635428" w:rsidR="0003002F" w:rsidRPr="002E7859" w:rsidRDefault="0003002F" w:rsidP="004C6861">
      <w:pPr>
        <w:tabs>
          <w:tab w:val="left" w:pos="6762"/>
        </w:tabs>
        <w:ind w:left="566" w:firstLine="850"/>
        <w:rPr>
          <w:b/>
          <w:sz w:val="24"/>
        </w:rPr>
      </w:pPr>
      <w:r w:rsidRPr="002E7859">
        <w:rPr>
          <w:b/>
          <w:sz w:val="24"/>
        </w:rPr>
        <w:t>18 km – Hlinsko, Dědová, Kameničky, Hlinsko</w:t>
      </w:r>
    </w:p>
    <w:p w14:paraId="7C9DCD11" w14:textId="087E663C" w:rsidR="0003002F" w:rsidRPr="002E7859" w:rsidRDefault="0003002F" w:rsidP="004C6861">
      <w:pPr>
        <w:ind w:left="566" w:firstLine="850"/>
        <w:rPr>
          <w:b/>
          <w:sz w:val="24"/>
        </w:rPr>
      </w:pPr>
      <w:r w:rsidRPr="002E7859">
        <w:rPr>
          <w:b/>
          <w:sz w:val="24"/>
        </w:rPr>
        <w:t xml:space="preserve">22 km – Hlinsko, Filipov, pramen Chrudimky, Kameničky, Hlinsko </w:t>
      </w:r>
    </w:p>
    <w:p w14:paraId="4CD0F6FE" w14:textId="39EBA1EB" w:rsidR="0003002F" w:rsidRPr="002E7859" w:rsidRDefault="0003002F" w:rsidP="004C6861">
      <w:pPr>
        <w:ind w:left="566" w:firstLine="850"/>
        <w:rPr>
          <w:b/>
          <w:sz w:val="24"/>
        </w:rPr>
      </w:pPr>
      <w:r w:rsidRPr="002E7859">
        <w:rPr>
          <w:b/>
          <w:sz w:val="24"/>
        </w:rPr>
        <w:t xml:space="preserve">34 km – Hlinsko, Filipov, Kameničky, Svratka, Herálec, Hlinsko  </w:t>
      </w:r>
    </w:p>
    <w:p w14:paraId="07A05BBF" w14:textId="526ECC6C" w:rsidR="0003002F" w:rsidRPr="002E7859" w:rsidRDefault="0003002F" w:rsidP="00B9000F">
      <w:pPr>
        <w:ind w:left="1416"/>
        <w:rPr>
          <w:b/>
          <w:sz w:val="24"/>
        </w:rPr>
      </w:pPr>
      <w:r w:rsidRPr="002E7859">
        <w:rPr>
          <w:b/>
          <w:sz w:val="24"/>
        </w:rPr>
        <w:t>44 km – Hlinsko, Kameničky, Svratka, Čtyři Palice, Herálec,</w:t>
      </w:r>
      <w:r w:rsidR="00B9000F">
        <w:rPr>
          <w:b/>
          <w:sz w:val="24"/>
        </w:rPr>
        <w:t xml:space="preserve"> </w:t>
      </w:r>
      <w:r w:rsidRPr="002E7859">
        <w:rPr>
          <w:b/>
          <w:sz w:val="24"/>
        </w:rPr>
        <w:t>Hlinsko</w:t>
      </w:r>
    </w:p>
    <w:p w14:paraId="535B4707" w14:textId="77777777" w:rsidR="00DC5BCC" w:rsidRDefault="0003002F" w:rsidP="003E77B7">
      <w:pPr>
        <w:ind w:left="1416"/>
        <w:rPr>
          <w:b/>
          <w:sz w:val="24"/>
        </w:rPr>
      </w:pPr>
      <w:r w:rsidRPr="002E7859">
        <w:rPr>
          <w:b/>
          <w:sz w:val="24"/>
        </w:rPr>
        <w:t>50 km – Hlinsko,</w:t>
      </w:r>
      <w:r w:rsidR="00B9000F">
        <w:rPr>
          <w:b/>
          <w:sz w:val="24"/>
        </w:rPr>
        <w:t xml:space="preserve"> </w:t>
      </w:r>
      <w:r w:rsidRPr="002E7859">
        <w:rPr>
          <w:b/>
          <w:sz w:val="24"/>
        </w:rPr>
        <w:t xml:space="preserve">Kameničky, Svratka, Čtyři Palice, Devět skal, </w:t>
      </w:r>
    </w:p>
    <w:p w14:paraId="2965A770" w14:textId="17CC12C2" w:rsidR="003C07A8" w:rsidRPr="002E7859" w:rsidRDefault="00DC5BCC" w:rsidP="00DC5BCC">
      <w:pPr>
        <w:ind w:left="1416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03002F" w:rsidRPr="002E7859">
        <w:rPr>
          <w:b/>
          <w:sz w:val="24"/>
        </w:rPr>
        <w:t>Žákov</w:t>
      </w:r>
      <w:r>
        <w:rPr>
          <w:b/>
          <w:sz w:val="24"/>
        </w:rPr>
        <w:t xml:space="preserve">a </w:t>
      </w:r>
      <w:r w:rsidR="0003002F" w:rsidRPr="002E7859">
        <w:rPr>
          <w:b/>
          <w:sz w:val="24"/>
        </w:rPr>
        <w:t>hora, Herálec, Hlinsko</w:t>
      </w:r>
    </w:p>
    <w:p w14:paraId="3BD529B6" w14:textId="77777777" w:rsidR="003C07A8" w:rsidRDefault="003C07A8" w:rsidP="003C07A8">
      <w:pPr>
        <w:ind w:left="-142"/>
        <w:rPr>
          <w:sz w:val="28"/>
        </w:rPr>
      </w:pPr>
      <w:r>
        <w:rPr>
          <w:b/>
          <w:sz w:val="28"/>
        </w:rPr>
        <w:t>Cyklotrasy:</w:t>
      </w:r>
      <w:r>
        <w:rPr>
          <w:sz w:val="28"/>
        </w:rPr>
        <w:t xml:space="preserve">  </w:t>
      </w:r>
      <w:r w:rsidRPr="00F508F0">
        <w:rPr>
          <w:b/>
          <w:sz w:val="24"/>
          <w:szCs w:val="24"/>
        </w:rPr>
        <w:t>2</w:t>
      </w:r>
      <w:r w:rsidR="00A8455B" w:rsidRPr="00F508F0">
        <w:rPr>
          <w:b/>
          <w:sz w:val="24"/>
          <w:szCs w:val="24"/>
        </w:rPr>
        <w:t>5</w:t>
      </w:r>
      <w:r w:rsidRPr="00F508F0">
        <w:rPr>
          <w:b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80 km"/>
        </w:smartTagPr>
        <w:r w:rsidRPr="00F508F0">
          <w:rPr>
            <w:b/>
            <w:sz w:val="24"/>
            <w:szCs w:val="24"/>
          </w:rPr>
          <w:t>80 km</w:t>
        </w:r>
      </w:smartTag>
      <w:r w:rsidRPr="00F508F0">
        <w:rPr>
          <w:b/>
          <w:sz w:val="24"/>
          <w:szCs w:val="24"/>
        </w:rPr>
        <w:t xml:space="preserve">                                                              </w:t>
      </w:r>
    </w:p>
    <w:p w14:paraId="7BAE0387" w14:textId="77777777" w:rsidR="00600691" w:rsidRDefault="00600691" w:rsidP="003C07A8">
      <w:pPr>
        <w:ind w:left="-142"/>
        <w:rPr>
          <w:b/>
          <w:sz w:val="28"/>
        </w:rPr>
      </w:pPr>
    </w:p>
    <w:p w14:paraId="5DCA5F22" w14:textId="77777777" w:rsidR="003C07A8" w:rsidRDefault="003C07A8" w:rsidP="003C07A8">
      <w:pPr>
        <w:ind w:left="-142"/>
        <w:rPr>
          <w:sz w:val="28"/>
        </w:rPr>
      </w:pPr>
      <w:r>
        <w:rPr>
          <w:b/>
          <w:sz w:val="28"/>
        </w:rPr>
        <w:t xml:space="preserve">Start:         </w:t>
      </w:r>
      <w:r w:rsidRPr="002D7043">
        <w:rPr>
          <w:sz w:val="24"/>
        </w:rPr>
        <w:t xml:space="preserve">od 6 do </w:t>
      </w:r>
      <w:r>
        <w:rPr>
          <w:sz w:val="24"/>
        </w:rPr>
        <w:t>10</w:t>
      </w:r>
      <w:r w:rsidRPr="002D7043">
        <w:rPr>
          <w:sz w:val="24"/>
        </w:rPr>
        <w:t xml:space="preserve"> hodin od Gymnázia K. V. Raise v Hlinsku - Adámkova ulice (pod </w:t>
      </w:r>
      <w:r w:rsidRPr="002D7043">
        <w:rPr>
          <w:sz w:val="28"/>
        </w:rPr>
        <w:t xml:space="preserve"> </w:t>
      </w:r>
      <w:r>
        <w:rPr>
          <w:sz w:val="28"/>
        </w:rPr>
        <w:t xml:space="preserve">   </w:t>
      </w:r>
    </w:p>
    <w:p w14:paraId="37B07664" w14:textId="77777777" w:rsidR="003C07A8" w:rsidRPr="002D7043" w:rsidRDefault="003C07A8" w:rsidP="003C07A8">
      <w:pPr>
        <w:ind w:left="-142"/>
        <w:rPr>
          <w:sz w:val="24"/>
        </w:rPr>
      </w:pPr>
      <w:r>
        <w:rPr>
          <w:b/>
          <w:sz w:val="28"/>
        </w:rPr>
        <w:t xml:space="preserve">                   </w:t>
      </w:r>
      <w:r>
        <w:rPr>
          <w:sz w:val="24"/>
        </w:rPr>
        <w:t>náměstím, od nádraží po Č</w:t>
      </w:r>
      <w:r w:rsidR="005C02B5">
        <w:rPr>
          <w:sz w:val="24"/>
        </w:rPr>
        <w:t>TZ</w:t>
      </w:r>
      <w:r>
        <w:rPr>
          <w:sz w:val="24"/>
        </w:rPr>
        <w:t xml:space="preserve"> a M</w:t>
      </w:r>
      <w:r w:rsidR="005C02B5">
        <w:rPr>
          <w:sz w:val="24"/>
        </w:rPr>
        <w:t>TZ</w:t>
      </w:r>
      <w:r>
        <w:rPr>
          <w:sz w:val="24"/>
        </w:rPr>
        <w:t>)</w:t>
      </w:r>
    </w:p>
    <w:p w14:paraId="07BAA868" w14:textId="77777777" w:rsidR="003C07A8" w:rsidRPr="002D7043" w:rsidRDefault="003C07A8" w:rsidP="003C07A8">
      <w:pPr>
        <w:ind w:left="-142"/>
        <w:rPr>
          <w:sz w:val="24"/>
        </w:rPr>
      </w:pPr>
      <w:r w:rsidRPr="002D7043">
        <w:rPr>
          <w:b/>
          <w:sz w:val="28"/>
        </w:rPr>
        <w:t>Cíl</w:t>
      </w:r>
      <w:r w:rsidRPr="006305F2">
        <w:rPr>
          <w:sz w:val="24"/>
        </w:rPr>
        <w:t xml:space="preserve">:             </w:t>
      </w:r>
      <w:r>
        <w:rPr>
          <w:sz w:val="24"/>
        </w:rPr>
        <w:t xml:space="preserve">  d</w:t>
      </w:r>
      <w:r w:rsidRPr="002D7043">
        <w:rPr>
          <w:sz w:val="24"/>
        </w:rPr>
        <w:t>o 19 hodin</w:t>
      </w:r>
      <w:r w:rsidR="005C02B5">
        <w:rPr>
          <w:sz w:val="24"/>
        </w:rPr>
        <w:t>, v cíli účastníc</w:t>
      </w:r>
      <w:r w:rsidR="00600691">
        <w:rPr>
          <w:sz w:val="24"/>
        </w:rPr>
        <w:t>i</w:t>
      </w:r>
      <w:r w:rsidR="005C02B5">
        <w:rPr>
          <w:sz w:val="24"/>
        </w:rPr>
        <w:t xml:space="preserve"> obdrží diplom, odznak a tatranku</w:t>
      </w:r>
    </w:p>
    <w:p w14:paraId="1EDB5B99" w14:textId="77777777" w:rsidR="003C07A8" w:rsidRPr="002D7043" w:rsidRDefault="003C07A8" w:rsidP="003C07A8">
      <w:pPr>
        <w:ind w:left="-142"/>
        <w:rPr>
          <w:sz w:val="24"/>
        </w:rPr>
      </w:pPr>
      <w:r w:rsidRPr="002D7043">
        <w:rPr>
          <w:b/>
          <w:sz w:val="28"/>
        </w:rPr>
        <w:t>Startovné:</w:t>
      </w:r>
      <w:r w:rsidRPr="002D7043">
        <w:rPr>
          <w:sz w:val="28"/>
        </w:rPr>
        <w:t xml:space="preserve">  </w:t>
      </w:r>
      <w:r w:rsidR="00B71DD7" w:rsidRPr="00B71DD7">
        <w:rPr>
          <w:sz w:val="24"/>
          <w:szCs w:val="24"/>
        </w:rPr>
        <w:t>d</w:t>
      </w:r>
      <w:r w:rsidRPr="002D7043">
        <w:rPr>
          <w:sz w:val="24"/>
        </w:rPr>
        <w:t xml:space="preserve">ospělí……  20 Kč             děti do 15 let……  10 Kč     </w:t>
      </w:r>
    </w:p>
    <w:p w14:paraId="6055D0CD" w14:textId="77777777" w:rsidR="00B71DD7" w:rsidRDefault="003C07A8" w:rsidP="003C07A8">
      <w:pPr>
        <w:ind w:left="-142"/>
        <w:rPr>
          <w:sz w:val="24"/>
        </w:rPr>
      </w:pPr>
      <w:r w:rsidRPr="00CC6C20">
        <w:rPr>
          <w:b/>
          <w:sz w:val="28"/>
        </w:rPr>
        <w:t>Ubytování</w:t>
      </w:r>
      <w:r w:rsidRPr="002D7043">
        <w:rPr>
          <w:b/>
          <w:sz w:val="28"/>
        </w:rPr>
        <w:t>:</w:t>
      </w:r>
      <w:r w:rsidRPr="002D7043">
        <w:rPr>
          <w:sz w:val="28"/>
        </w:rPr>
        <w:t xml:space="preserve"> </w:t>
      </w:r>
      <w:r w:rsidR="00600691">
        <w:rPr>
          <w:sz w:val="24"/>
        </w:rPr>
        <w:t>T</w:t>
      </w:r>
      <w:r w:rsidRPr="002D7043">
        <w:rPr>
          <w:sz w:val="24"/>
        </w:rPr>
        <w:t>ur</w:t>
      </w:r>
      <w:r w:rsidR="00600691">
        <w:rPr>
          <w:sz w:val="24"/>
        </w:rPr>
        <w:t>istická</w:t>
      </w:r>
      <w:r w:rsidRPr="002D7043">
        <w:rPr>
          <w:sz w:val="24"/>
        </w:rPr>
        <w:t xml:space="preserve"> ubytovna, ul. Máchova</w:t>
      </w:r>
      <w:r>
        <w:rPr>
          <w:sz w:val="24"/>
        </w:rPr>
        <w:t xml:space="preserve"> 860</w:t>
      </w:r>
      <w:r w:rsidRPr="002D7043">
        <w:rPr>
          <w:sz w:val="24"/>
        </w:rPr>
        <w:t>,</w:t>
      </w:r>
      <w:r>
        <w:rPr>
          <w:sz w:val="24"/>
        </w:rPr>
        <w:t xml:space="preserve"> mob</w:t>
      </w:r>
      <w:r w:rsidRPr="002D7043">
        <w:rPr>
          <w:bCs/>
          <w:sz w:val="24"/>
        </w:rPr>
        <w:t xml:space="preserve">: </w:t>
      </w:r>
      <w:r w:rsidRPr="00C02C4D">
        <w:rPr>
          <w:sz w:val="24"/>
        </w:rPr>
        <w:t>774</w:t>
      </w:r>
      <w:r w:rsidR="00600691">
        <w:rPr>
          <w:sz w:val="24"/>
        </w:rPr>
        <w:t> </w:t>
      </w:r>
      <w:r w:rsidRPr="00C02C4D">
        <w:rPr>
          <w:sz w:val="24"/>
        </w:rPr>
        <w:t>937</w:t>
      </w:r>
      <w:r w:rsidR="00600691">
        <w:rPr>
          <w:sz w:val="24"/>
        </w:rPr>
        <w:t xml:space="preserve"> </w:t>
      </w:r>
      <w:r w:rsidRPr="00C02C4D">
        <w:rPr>
          <w:sz w:val="24"/>
        </w:rPr>
        <w:t>540</w:t>
      </w:r>
    </w:p>
    <w:p w14:paraId="5738289B" w14:textId="2EB829ED" w:rsidR="003C07A8" w:rsidRPr="002D7043" w:rsidRDefault="003C07A8" w:rsidP="003C07A8">
      <w:pPr>
        <w:ind w:left="-142"/>
        <w:rPr>
          <w:sz w:val="24"/>
        </w:rPr>
      </w:pPr>
    </w:p>
    <w:p w14:paraId="207A9DE0" w14:textId="629891F0" w:rsidR="00AF6759" w:rsidRPr="00BD173B" w:rsidRDefault="00AF6759" w:rsidP="00AF6759">
      <w:pPr>
        <w:ind w:left="-142"/>
        <w:rPr>
          <w:sz w:val="24"/>
        </w:rPr>
      </w:pPr>
      <w:r w:rsidRPr="00BA7ADD">
        <w:rPr>
          <w:b/>
          <w:sz w:val="28"/>
        </w:rPr>
        <w:t>Doporučené mapy:</w:t>
      </w:r>
      <w:r>
        <w:rPr>
          <w:b/>
          <w:sz w:val="28"/>
        </w:rPr>
        <w:t xml:space="preserve"> </w:t>
      </w:r>
      <w:r w:rsidRPr="00BD173B">
        <w:rPr>
          <w:sz w:val="24"/>
        </w:rPr>
        <w:t xml:space="preserve">48 Žďárské vrchy </w:t>
      </w:r>
    </w:p>
    <w:p w14:paraId="1B074C81" w14:textId="77777777" w:rsidR="003C07A8" w:rsidRPr="00600691" w:rsidRDefault="003C07A8" w:rsidP="003C07A8">
      <w:pPr>
        <w:ind w:left="-142"/>
        <w:rPr>
          <w:sz w:val="24"/>
          <w:szCs w:val="24"/>
        </w:rPr>
      </w:pPr>
    </w:p>
    <w:p w14:paraId="020EB833" w14:textId="77777777" w:rsidR="00AF6759" w:rsidRDefault="00AF6759" w:rsidP="00AF6759">
      <w:pPr>
        <w:pStyle w:val="Nadpis4"/>
      </w:pPr>
      <w:r>
        <w:t>V Hlinsku a na trasách je možnost navštívit:</w:t>
      </w:r>
    </w:p>
    <w:p w14:paraId="39746D36" w14:textId="0C8C5251" w:rsidR="0034479A" w:rsidRPr="00800724" w:rsidRDefault="00AF6759" w:rsidP="00800724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skanzen Betlém – část Hlinska, </w:t>
      </w:r>
      <w:r w:rsidR="0034479A" w:rsidRPr="00800724">
        <w:rPr>
          <w:sz w:val="24"/>
        </w:rPr>
        <w:t>Hlinecké slavnosti</w:t>
      </w:r>
    </w:p>
    <w:p w14:paraId="428E8607" w14:textId="77777777" w:rsidR="00AF6759" w:rsidRDefault="007A790F" w:rsidP="0034479A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v galerii výstavu </w:t>
      </w:r>
      <w:r w:rsidRPr="00600691">
        <w:rPr>
          <w:bCs/>
          <w:iCs/>
          <w:sz w:val="24"/>
        </w:rPr>
        <w:t>Výtvarné Hlinecko</w:t>
      </w:r>
      <w:r w:rsidR="0034479A">
        <w:rPr>
          <w:bCs/>
          <w:iCs/>
          <w:sz w:val="24"/>
        </w:rPr>
        <w:t xml:space="preserve">, </w:t>
      </w:r>
      <w:r w:rsidR="0034479A">
        <w:rPr>
          <w:sz w:val="24"/>
        </w:rPr>
        <w:t>muzeum Hlinsko</w:t>
      </w:r>
    </w:p>
    <w:p w14:paraId="723E5AFF" w14:textId="5840F536" w:rsidR="00E07156" w:rsidRDefault="0099503D" w:rsidP="00E07156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výstavy obrazů </w:t>
      </w:r>
      <w:r w:rsidR="00606831">
        <w:rPr>
          <w:sz w:val="24"/>
        </w:rPr>
        <w:t xml:space="preserve">na </w:t>
      </w:r>
      <w:r w:rsidR="00482B6D">
        <w:rPr>
          <w:sz w:val="24"/>
        </w:rPr>
        <w:t>OÚ Kameničky</w:t>
      </w:r>
      <w:r w:rsidR="00473655">
        <w:rPr>
          <w:sz w:val="24"/>
        </w:rPr>
        <w:t xml:space="preserve"> </w:t>
      </w:r>
      <w:r w:rsidR="003B118A">
        <w:rPr>
          <w:sz w:val="24"/>
        </w:rPr>
        <w:t xml:space="preserve">a </w:t>
      </w:r>
      <w:r w:rsidR="00116FD4">
        <w:rPr>
          <w:sz w:val="24"/>
        </w:rPr>
        <w:t>v Obřadní síni města Svratky</w:t>
      </w:r>
    </w:p>
    <w:p w14:paraId="5D35EA56" w14:textId="77777777" w:rsidR="003C07A8" w:rsidRPr="00674E8C" w:rsidRDefault="003C07A8" w:rsidP="003C07A8">
      <w:pPr>
        <w:numPr>
          <w:ilvl w:val="0"/>
          <w:numId w:val="9"/>
        </w:numPr>
        <w:rPr>
          <w:rStyle w:val="Hypertextovodkaz"/>
          <w:color w:val="auto"/>
          <w:sz w:val="24"/>
          <w:u w:val="none"/>
        </w:rPr>
      </w:pPr>
      <w:r w:rsidRPr="00674E8C">
        <w:rPr>
          <w:sz w:val="24"/>
        </w:rPr>
        <w:t>další informace:</w:t>
      </w:r>
      <w:bookmarkStart w:id="0" w:name="_Hlt515674250"/>
      <w:r w:rsidRPr="00674E8C">
        <w:rPr>
          <w:sz w:val="24"/>
        </w:rPr>
        <w:t xml:space="preserve"> </w:t>
      </w:r>
      <w:hyperlink r:id="rId9" w:history="1">
        <w:r w:rsidRPr="00156F0F">
          <w:rPr>
            <w:rStyle w:val="Hypertextovodkaz"/>
          </w:rPr>
          <w:t>ww</w:t>
        </w:r>
        <w:bookmarkStart w:id="1" w:name="_Hlt520171718"/>
        <w:r w:rsidRPr="00156F0F">
          <w:rPr>
            <w:rStyle w:val="Hypertextovodkaz"/>
          </w:rPr>
          <w:t>w</w:t>
        </w:r>
        <w:bookmarkEnd w:id="1"/>
        <w:r w:rsidRPr="00156F0F">
          <w:rPr>
            <w:rStyle w:val="Hypertextovodkaz"/>
          </w:rPr>
          <w:t>.</w:t>
        </w:r>
        <w:bookmarkStart w:id="2" w:name="_Hlt35840511"/>
        <w:r w:rsidRPr="00156F0F">
          <w:rPr>
            <w:rStyle w:val="Hypertextovodkaz"/>
          </w:rPr>
          <w:t>h</w:t>
        </w:r>
        <w:bookmarkEnd w:id="2"/>
        <w:r w:rsidRPr="00156F0F">
          <w:rPr>
            <w:rStyle w:val="Hypertextovodkaz"/>
          </w:rPr>
          <w:t>linsko.cz</w:t>
        </w:r>
      </w:hyperlink>
      <w:r w:rsidRPr="00156F0F">
        <w:t xml:space="preserve">  </w:t>
      </w:r>
      <w:hyperlink r:id="rId10" w:history="1">
        <w:r w:rsidRPr="00156F0F">
          <w:rPr>
            <w:rStyle w:val="Hypertextovodkaz"/>
          </w:rPr>
          <w:t>www.hlineckoregion.cz</w:t>
        </w:r>
      </w:hyperlink>
      <w:r w:rsidRPr="00156F0F">
        <w:t xml:space="preserve"> </w:t>
      </w:r>
      <w:bookmarkEnd w:id="0"/>
      <w:r w:rsidRPr="00156F0F">
        <w:t xml:space="preserve"> </w:t>
      </w:r>
      <w:hyperlink r:id="rId11" w:history="1">
        <w:r w:rsidRPr="00B54FEF">
          <w:rPr>
            <w:rStyle w:val="Hypertextovodkaz"/>
          </w:rPr>
          <w:t>www.vychodni-cechy.info</w:t>
        </w:r>
      </w:hyperlink>
    </w:p>
    <w:p w14:paraId="786BCF43" w14:textId="77777777" w:rsidR="003C07A8" w:rsidRPr="00A80B6B" w:rsidRDefault="003C07A8" w:rsidP="003C07A8">
      <w:pPr>
        <w:ind w:left="-142"/>
        <w:rPr>
          <w:b/>
          <w:sz w:val="24"/>
          <w:szCs w:val="24"/>
        </w:rPr>
      </w:pPr>
    </w:p>
    <w:p w14:paraId="5AFB3E5D" w14:textId="7C957A42" w:rsidR="003C07A8" w:rsidRDefault="00C808C3" w:rsidP="003C07A8">
      <w:pPr>
        <w:ind w:left="-142"/>
        <w:rPr>
          <w:b/>
          <w:sz w:val="28"/>
        </w:rPr>
      </w:pPr>
      <w:r w:rsidRPr="00CC6C20">
        <w:rPr>
          <w:b/>
          <w:noProof/>
          <w:sz w:val="28"/>
        </w:rPr>
        <w:drawing>
          <wp:anchor distT="0" distB="0" distL="114300" distR="114300" simplePos="0" relativeHeight="251658240" behindDoc="1" locked="0" layoutInCell="0" allowOverlap="1" wp14:anchorId="1DAE3FB7" wp14:editId="75D2CC55">
            <wp:simplePos x="0" y="0"/>
            <wp:positionH relativeFrom="column">
              <wp:posOffset>4401185</wp:posOffset>
            </wp:positionH>
            <wp:positionV relativeFrom="paragraph">
              <wp:posOffset>40640</wp:posOffset>
            </wp:positionV>
            <wp:extent cx="596900" cy="661670"/>
            <wp:effectExtent l="0" t="0" r="0" b="0"/>
            <wp:wrapTight wrapText="left">
              <wp:wrapPolygon edited="0">
                <wp:start x="0" y="0"/>
                <wp:lineTo x="0" y="21144"/>
                <wp:lineTo x="20681" y="21144"/>
                <wp:lineTo x="20681" y="0"/>
                <wp:lineTo x="0" y="0"/>
              </wp:wrapPolygon>
            </wp:wrapTight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3" t="19037" r="14110" b="1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7A8" w:rsidRPr="00CC6C20">
        <w:rPr>
          <w:b/>
          <w:sz w:val="28"/>
        </w:rPr>
        <w:t xml:space="preserve">Sponzoři pochodu: </w:t>
      </w:r>
    </w:p>
    <w:p w14:paraId="73946DE4" w14:textId="314CAC1D" w:rsidR="003C07A8" w:rsidRDefault="003C07A8" w:rsidP="005C02B5">
      <w:pPr>
        <w:ind w:left="-142"/>
        <w:rPr>
          <w:b/>
          <w:sz w:val="24"/>
          <w:szCs w:val="24"/>
        </w:rPr>
      </w:pPr>
      <w:r w:rsidRPr="00CC6C20">
        <w:rPr>
          <w:b/>
          <w:sz w:val="24"/>
          <w:szCs w:val="24"/>
        </w:rPr>
        <w:t>Městský úřad Hlinsko</w:t>
      </w:r>
    </w:p>
    <w:p w14:paraId="2048CA8D" w14:textId="77777777" w:rsidR="003C07A8" w:rsidRDefault="003C07A8" w:rsidP="003C07A8">
      <w:pPr>
        <w:ind w:left="-142"/>
        <w:rPr>
          <w:b/>
          <w:sz w:val="28"/>
        </w:rPr>
      </w:pPr>
    </w:p>
    <w:p w14:paraId="238F4D7B" w14:textId="77777777" w:rsidR="00B71DD7" w:rsidRDefault="003C07A8" w:rsidP="00B71DD7">
      <w:pPr>
        <w:ind w:left="-142"/>
        <w:rPr>
          <w:sz w:val="24"/>
          <w:szCs w:val="24"/>
        </w:rPr>
      </w:pPr>
      <w:r w:rsidRPr="005A162B">
        <w:rPr>
          <w:b/>
          <w:sz w:val="28"/>
        </w:rPr>
        <w:t>Informace:</w:t>
      </w:r>
      <w:r w:rsidRPr="00BE2F8C">
        <w:rPr>
          <w:b/>
        </w:rPr>
        <w:t xml:space="preserve"> </w:t>
      </w:r>
      <w:r w:rsidR="00B71DD7">
        <w:rPr>
          <w:b/>
          <w:sz w:val="24"/>
          <w:szCs w:val="24"/>
        </w:rPr>
        <w:t>Zdeněk Modráček</w:t>
      </w:r>
      <w:r w:rsidR="00B71DD7" w:rsidRPr="005A162B">
        <w:rPr>
          <w:b/>
          <w:sz w:val="24"/>
          <w:szCs w:val="24"/>
        </w:rPr>
        <w:t xml:space="preserve">, </w:t>
      </w:r>
      <w:r w:rsidR="00B71DD7">
        <w:rPr>
          <w:b/>
          <w:sz w:val="24"/>
          <w:szCs w:val="24"/>
        </w:rPr>
        <w:t>Prosetín 206</w:t>
      </w:r>
      <w:r w:rsidR="00B71DD7" w:rsidRPr="005A162B">
        <w:rPr>
          <w:b/>
          <w:sz w:val="24"/>
          <w:szCs w:val="24"/>
        </w:rPr>
        <w:t>, 539</w:t>
      </w:r>
      <w:r w:rsidR="00B71DD7">
        <w:rPr>
          <w:b/>
          <w:sz w:val="24"/>
          <w:szCs w:val="24"/>
        </w:rPr>
        <w:t xml:space="preserve"> 76 Prosetín</w:t>
      </w:r>
    </w:p>
    <w:p w14:paraId="4B9C1B62" w14:textId="77777777" w:rsidR="00B71DD7" w:rsidRDefault="00B71DD7" w:rsidP="00B71DD7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5A162B">
        <w:rPr>
          <w:b/>
          <w:sz w:val="24"/>
          <w:szCs w:val="24"/>
        </w:rPr>
        <w:t xml:space="preserve">elefon: </w:t>
      </w:r>
      <w:r>
        <w:rPr>
          <w:b/>
          <w:sz w:val="24"/>
          <w:szCs w:val="24"/>
        </w:rPr>
        <w:t>731 169 162</w:t>
      </w:r>
    </w:p>
    <w:p w14:paraId="3ED3652E" w14:textId="77777777" w:rsidR="00B71DD7" w:rsidRDefault="00B71DD7" w:rsidP="00B71DD7">
      <w:pPr>
        <w:ind w:left="566" w:firstLine="142"/>
        <w:rPr>
          <w:b/>
          <w:sz w:val="24"/>
          <w:szCs w:val="24"/>
          <w:u w:val="single"/>
        </w:rPr>
      </w:pPr>
      <w:r w:rsidRPr="005A162B"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CA171B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zdenek.modracek@centrum.cz,</w:t>
      </w:r>
      <w:r w:rsidRPr="00CA171B">
        <w:rPr>
          <w:sz w:val="24"/>
          <w:szCs w:val="24"/>
        </w:rPr>
        <w:t xml:space="preserve">   Web KČT Hlinsko: </w:t>
      </w:r>
      <w:hyperlink r:id="rId13" w:history="1">
        <w:r w:rsidRPr="005D4006">
          <w:rPr>
            <w:rStyle w:val="Hypertextovodkaz"/>
            <w:b/>
            <w:sz w:val="24"/>
            <w:szCs w:val="24"/>
          </w:rPr>
          <w:t>www.kcthlinsko.cz</w:t>
        </w:r>
      </w:hyperlink>
    </w:p>
    <w:p w14:paraId="4EDD62BD" w14:textId="77777777" w:rsidR="00E07156" w:rsidRDefault="00E07156" w:rsidP="00B71DD7">
      <w:pPr>
        <w:ind w:left="-142"/>
        <w:rPr>
          <w:b/>
          <w:sz w:val="24"/>
          <w:szCs w:val="24"/>
        </w:rPr>
      </w:pPr>
    </w:p>
    <w:p w14:paraId="1E21BC03" w14:textId="77777777" w:rsidR="005C02B5" w:rsidRDefault="003C07A8" w:rsidP="005C02B5">
      <w:pPr>
        <w:ind w:left="-142"/>
        <w:rPr>
          <w:b/>
          <w:sz w:val="24"/>
          <w:szCs w:val="24"/>
        </w:rPr>
      </w:pPr>
      <w:r w:rsidRPr="005A162B">
        <w:rPr>
          <w:b/>
          <w:sz w:val="24"/>
          <w:szCs w:val="24"/>
        </w:rPr>
        <w:t xml:space="preserve">Zveme Vás na turistický sraz u pramene Chrudimky konaný každoročně 30. prosince </w:t>
      </w:r>
    </w:p>
    <w:sectPr w:rsidR="005C02B5" w:rsidSect="00BE2F8C">
      <w:pgSz w:w="11906" w:h="16838"/>
      <w:pgMar w:top="1417" w:right="1417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4AF"/>
    <w:multiLevelType w:val="singleLevel"/>
    <w:tmpl w:val="4D92463E"/>
    <w:lvl w:ilvl="0">
      <w:start w:val="301"/>
      <w:numFmt w:val="decimalZero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15871CE8"/>
    <w:multiLevelType w:val="singleLevel"/>
    <w:tmpl w:val="73B43A66"/>
    <w:lvl w:ilvl="0">
      <w:start w:val="301"/>
      <w:numFmt w:val="decimalZero"/>
      <w:lvlText w:val="%1"/>
      <w:lvlJc w:val="left"/>
      <w:pPr>
        <w:tabs>
          <w:tab w:val="num" w:pos="645"/>
        </w:tabs>
        <w:ind w:left="645" w:hanging="555"/>
      </w:pPr>
      <w:rPr>
        <w:rFonts w:hint="default"/>
      </w:rPr>
    </w:lvl>
  </w:abstractNum>
  <w:abstractNum w:abstractNumId="2" w15:restartNumberingAfterBreak="0">
    <w:nsid w:val="1CAB11BD"/>
    <w:multiLevelType w:val="singleLevel"/>
    <w:tmpl w:val="6A56FB58"/>
    <w:lvl w:ilvl="0">
      <w:start w:val="301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3" w15:restartNumberingAfterBreak="0">
    <w:nsid w:val="31070AB3"/>
    <w:multiLevelType w:val="singleLevel"/>
    <w:tmpl w:val="2F2E705A"/>
    <w:lvl w:ilvl="0">
      <w:start w:val="301"/>
      <w:numFmt w:val="decimalZero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3CA263F0"/>
    <w:multiLevelType w:val="singleLevel"/>
    <w:tmpl w:val="65561B54"/>
    <w:lvl w:ilvl="0">
      <w:start w:val="301"/>
      <w:numFmt w:val="decimalZero"/>
      <w:lvlText w:val="%1"/>
      <w:lvlJc w:val="left"/>
      <w:pPr>
        <w:tabs>
          <w:tab w:val="num" w:pos="585"/>
        </w:tabs>
        <w:ind w:left="585" w:hanging="390"/>
      </w:pPr>
      <w:rPr>
        <w:rFonts w:hint="default"/>
      </w:rPr>
    </w:lvl>
  </w:abstractNum>
  <w:abstractNum w:abstractNumId="5" w15:restartNumberingAfterBreak="0">
    <w:nsid w:val="45255C44"/>
    <w:multiLevelType w:val="singleLevel"/>
    <w:tmpl w:val="D346C8E2"/>
    <w:lvl w:ilvl="0">
      <w:start w:val="38"/>
      <w:numFmt w:val="decimalZero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6" w15:restartNumberingAfterBreak="0">
    <w:nsid w:val="4A6836B8"/>
    <w:multiLevelType w:val="singleLevel"/>
    <w:tmpl w:val="C212D150"/>
    <w:lvl w:ilvl="0">
      <w:start w:val="30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53595688"/>
    <w:multiLevelType w:val="hybridMultilevel"/>
    <w:tmpl w:val="C6B23576"/>
    <w:lvl w:ilvl="0" w:tplc="FFFFFFFF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D4C6AF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7D5AE7"/>
    <w:multiLevelType w:val="singleLevel"/>
    <w:tmpl w:val="51A81D2C"/>
    <w:lvl w:ilvl="0">
      <w:start w:val="301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 w15:restartNumberingAfterBreak="0">
    <w:nsid w:val="6C8F07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7927656">
    <w:abstractNumId w:val="2"/>
  </w:num>
  <w:num w:numId="2" w16cid:durableId="1420711285">
    <w:abstractNumId w:val="0"/>
  </w:num>
  <w:num w:numId="3" w16cid:durableId="949242179">
    <w:abstractNumId w:val="1"/>
  </w:num>
  <w:num w:numId="4" w16cid:durableId="1105349106">
    <w:abstractNumId w:val="9"/>
  </w:num>
  <w:num w:numId="5" w16cid:durableId="508983305">
    <w:abstractNumId w:val="3"/>
  </w:num>
  <w:num w:numId="6" w16cid:durableId="1044259500">
    <w:abstractNumId w:val="6"/>
  </w:num>
  <w:num w:numId="7" w16cid:durableId="1506434855">
    <w:abstractNumId w:val="4"/>
  </w:num>
  <w:num w:numId="8" w16cid:durableId="818618597">
    <w:abstractNumId w:val="5"/>
  </w:num>
  <w:num w:numId="9" w16cid:durableId="716393109">
    <w:abstractNumId w:val="7"/>
  </w:num>
  <w:num w:numId="10" w16cid:durableId="1979647394">
    <w:abstractNumId w:val="10"/>
  </w:num>
  <w:num w:numId="11" w16cid:durableId="1297951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BD"/>
    <w:rsid w:val="000105D0"/>
    <w:rsid w:val="0002781E"/>
    <w:rsid w:val="0003002F"/>
    <w:rsid w:val="00050879"/>
    <w:rsid w:val="000A1420"/>
    <w:rsid w:val="000B0775"/>
    <w:rsid w:val="000B2F60"/>
    <w:rsid w:val="000C1F9D"/>
    <w:rsid w:val="000C7D69"/>
    <w:rsid w:val="000D21C7"/>
    <w:rsid w:val="000F681E"/>
    <w:rsid w:val="001127A4"/>
    <w:rsid w:val="00116FD4"/>
    <w:rsid w:val="001208E6"/>
    <w:rsid w:val="00143B21"/>
    <w:rsid w:val="001B3972"/>
    <w:rsid w:val="001D2501"/>
    <w:rsid w:val="00206D15"/>
    <w:rsid w:val="00217B2E"/>
    <w:rsid w:val="00253D81"/>
    <w:rsid w:val="002D03C4"/>
    <w:rsid w:val="002E7859"/>
    <w:rsid w:val="002F4E42"/>
    <w:rsid w:val="002F5088"/>
    <w:rsid w:val="0034479A"/>
    <w:rsid w:val="00380078"/>
    <w:rsid w:val="003B05B3"/>
    <w:rsid w:val="003B118A"/>
    <w:rsid w:val="003B3EBD"/>
    <w:rsid w:val="003C07A8"/>
    <w:rsid w:val="003E63F5"/>
    <w:rsid w:val="003E77B7"/>
    <w:rsid w:val="00405740"/>
    <w:rsid w:val="00416FA2"/>
    <w:rsid w:val="004326E2"/>
    <w:rsid w:val="00434A26"/>
    <w:rsid w:val="00447918"/>
    <w:rsid w:val="00450E10"/>
    <w:rsid w:val="0045748E"/>
    <w:rsid w:val="004735A1"/>
    <w:rsid w:val="00473655"/>
    <w:rsid w:val="00482B6D"/>
    <w:rsid w:val="004C6861"/>
    <w:rsid w:val="004D7370"/>
    <w:rsid w:val="00536BE6"/>
    <w:rsid w:val="00562FB0"/>
    <w:rsid w:val="005739D1"/>
    <w:rsid w:val="005767A9"/>
    <w:rsid w:val="005C02B5"/>
    <w:rsid w:val="005D5610"/>
    <w:rsid w:val="005F646F"/>
    <w:rsid w:val="00600691"/>
    <w:rsid w:val="00601794"/>
    <w:rsid w:val="00606831"/>
    <w:rsid w:val="006145FA"/>
    <w:rsid w:val="00621ED4"/>
    <w:rsid w:val="00634EE0"/>
    <w:rsid w:val="0066670E"/>
    <w:rsid w:val="00680B66"/>
    <w:rsid w:val="006A071C"/>
    <w:rsid w:val="006A0C2F"/>
    <w:rsid w:val="00701E76"/>
    <w:rsid w:val="007109F8"/>
    <w:rsid w:val="00787564"/>
    <w:rsid w:val="007916B0"/>
    <w:rsid w:val="007A790F"/>
    <w:rsid w:val="00800724"/>
    <w:rsid w:val="008279E7"/>
    <w:rsid w:val="00837BC8"/>
    <w:rsid w:val="00842222"/>
    <w:rsid w:val="00842BF2"/>
    <w:rsid w:val="008A3261"/>
    <w:rsid w:val="008B6965"/>
    <w:rsid w:val="008F7DCC"/>
    <w:rsid w:val="0097759F"/>
    <w:rsid w:val="009825B9"/>
    <w:rsid w:val="0099503D"/>
    <w:rsid w:val="00A26E70"/>
    <w:rsid w:val="00A8049E"/>
    <w:rsid w:val="00A80B6B"/>
    <w:rsid w:val="00A8455B"/>
    <w:rsid w:val="00AA5B13"/>
    <w:rsid w:val="00AB470B"/>
    <w:rsid w:val="00AC4782"/>
    <w:rsid w:val="00AF4474"/>
    <w:rsid w:val="00AF6759"/>
    <w:rsid w:val="00B02A56"/>
    <w:rsid w:val="00B0320B"/>
    <w:rsid w:val="00B178DD"/>
    <w:rsid w:val="00B54FEF"/>
    <w:rsid w:val="00B71DD7"/>
    <w:rsid w:val="00B9000F"/>
    <w:rsid w:val="00B93790"/>
    <w:rsid w:val="00B94587"/>
    <w:rsid w:val="00BA7ADD"/>
    <w:rsid w:val="00BD173B"/>
    <w:rsid w:val="00BE2AF8"/>
    <w:rsid w:val="00BE2F8C"/>
    <w:rsid w:val="00BE4376"/>
    <w:rsid w:val="00BF4366"/>
    <w:rsid w:val="00C02C4D"/>
    <w:rsid w:val="00C16A1A"/>
    <w:rsid w:val="00C46A00"/>
    <w:rsid w:val="00C71175"/>
    <w:rsid w:val="00C763AB"/>
    <w:rsid w:val="00C808C3"/>
    <w:rsid w:val="00CA171B"/>
    <w:rsid w:val="00CC1503"/>
    <w:rsid w:val="00CC39E4"/>
    <w:rsid w:val="00CE60F9"/>
    <w:rsid w:val="00D00146"/>
    <w:rsid w:val="00D5771C"/>
    <w:rsid w:val="00D65818"/>
    <w:rsid w:val="00DA6E36"/>
    <w:rsid w:val="00DC5BCC"/>
    <w:rsid w:val="00DF0347"/>
    <w:rsid w:val="00E07156"/>
    <w:rsid w:val="00E334CC"/>
    <w:rsid w:val="00E4154C"/>
    <w:rsid w:val="00E52FA3"/>
    <w:rsid w:val="00E82C6E"/>
    <w:rsid w:val="00E84C18"/>
    <w:rsid w:val="00ED1F73"/>
    <w:rsid w:val="00ED474A"/>
    <w:rsid w:val="00F0372C"/>
    <w:rsid w:val="00F459B1"/>
    <w:rsid w:val="00F508F0"/>
    <w:rsid w:val="00F709CF"/>
    <w:rsid w:val="00F7119A"/>
    <w:rsid w:val="00FD7657"/>
    <w:rsid w:val="00FD7D2E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ocId w14:val="2A324692"/>
  <w15:chartTrackingRefBased/>
  <w15:docId w15:val="{A0831127-D917-4219-B0FB-2701436A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120" w:lineRule="auto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i/>
      <w:sz w:val="52"/>
    </w:rPr>
  </w:style>
  <w:style w:type="paragraph" w:styleId="Nadpis4">
    <w:name w:val="heading 4"/>
    <w:basedOn w:val="Normln"/>
    <w:next w:val="Normln"/>
    <w:qFormat/>
    <w:pPr>
      <w:keepNext/>
      <w:ind w:left="-142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uiPriority w:val="22"/>
    <w:qFormat/>
    <w:rsid w:val="00C02C4D"/>
    <w:rPr>
      <w:b/>
      <w:bCs/>
    </w:rPr>
  </w:style>
  <w:style w:type="character" w:styleId="CittHTML">
    <w:name w:val="HTML Cite"/>
    <w:uiPriority w:val="99"/>
    <w:unhideWhenUsed/>
    <w:rsid w:val="00B54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cthlinsko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file:///C:\Users\modracek\Downloads\www.vychodni-cechy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lineckoregio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ins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DEDE8-EF35-4FE1-829A-3C1D596E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UTO TELEFONNÍ SÍTĚ ČESKÉ REPUBLIKY</vt:lpstr>
    </vt:vector>
  </TitlesOfParts>
  <Company>Blatno</Company>
  <LinksUpToDate>false</LinksUpToDate>
  <CharactersWithSpaces>2012</CharactersWithSpaces>
  <SharedDoc>false</SharedDoc>
  <HLinks>
    <vt:vector size="24" baseType="variant">
      <vt:variant>
        <vt:i4>589901</vt:i4>
      </vt:variant>
      <vt:variant>
        <vt:i4>9</vt:i4>
      </vt:variant>
      <vt:variant>
        <vt:i4>0</vt:i4>
      </vt:variant>
      <vt:variant>
        <vt:i4>5</vt:i4>
      </vt:variant>
      <vt:variant>
        <vt:lpwstr>http://www.kcthlinsko.cz/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C:\Users\modracek\Downloads\www.vychodni-cechy.info</vt:lpwstr>
      </vt:variant>
      <vt:variant>
        <vt:lpwstr/>
      </vt:variant>
      <vt:variant>
        <vt:i4>655455</vt:i4>
      </vt:variant>
      <vt:variant>
        <vt:i4>3</vt:i4>
      </vt:variant>
      <vt:variant>
        <vt:i4>0</vt:i4>
      </vt:variant>
      <vt:variant>
        <vt:i4>5</vt:i4>
      </vt:variant>
      <vt:variant>
        <vt:lpwstr>http://www.hlineckoregion.cz/</vt:lpwstr>
      </vt:variant>
      <vt:variant>
        <vt:lpwstr/>
      </vt:variant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http://www.hlinsko.cz/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UTO TELEFONNÍ SÍTĚ ČESKÉ REPUBLIKY</dc:title>
  <dc:subject/>
  <dc:creator>Bárta Tomáš</dc:creator>
  <cp:keywords/>
  <cp:lastModifiedBy>Modráček Zdeněk</cp:lastModifiedBy>
  <cp:revision>35</cp:revision>
  <cp:lastPrinted>2017-05-02T16:59:00Z</cp:lastPrinted>
  <dcterms:created xsi:type="dcterms:W3CDTF">2025-07-09T14:15:00Z</dcterms:created>
  <dcterms:modified xsi:type="dcterms:W3CDTF">2025-07-09T14:59:00Z</dcterms:modified>
</cp:coreProperties>
</file>